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47" w:rsidRDefault="004438BF">
      <w:pPr>
        <w:pStyle w:val="Tekstpodstawowy"/>
        <w:spacing w:before="37"/>
        <w:ind w:left="120"/>
      </w:pPr>
      <w:r>
        <w:rPr>
          <w:w w:val="120"/>
        </w:rPr>
        <w:t>Klasa:</w:t>
      </w:r>
      <w:r>
        <w:rPr>
          <w:spacing w:val="-8"/>
          <w:w w:val="120"/>
        </w:rPr>
        <w:t xml:space="preserve"> </w:t>
      </w:r>
      <w:r>
        <w:rPr>
          <w:w w:val="120"/>
        </w:rPr>
        <w:t>sportowa</w:t>
      </w:r>
    </w:p>
    <w:p w:rsidR="00E27B47" w:rsidRDefault="00E27B47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700"/>
        <w:gridCol w:w="1000"/>
        <w:gridCol w:w="1000"/>
        <w:gridCol w:w="1000"/>
        <w:gridCol w:w="1000"/>
        <w:gridCol w:w="1000"/>
        <w:gridCol w:w="1680"/>
      </w:tblGrid>
      <w:tr w:rsidR="00E27B47">
        <w:trPr>
          <w:trHeight w:val="590"/>
        </w:trPr>
        <w:tc>
          <w:tcPr>
            <w:tcW w:w="10780" w:type="dxa"/>
            <w:gridSpan w:val="8"/>
          </w:tcPr>
          <w:p w:rsidR="00E27B47" w:rsidRDefault="004438BF">
            <w:pPr>
              <w:pStyle w:val="TableParagraph"/>
              <w:spacing w:before="164"/>
              <w:ind w:left="80"/>
              <w:jc w:val="left"/>
              <w:rPr>
                <w:b/>
              </w:rPr>
            </w:pPr>
            <w:r>
              <w:rPr>
                <w:b/>
                <w:w w:val="120"/>
              </w:rPr>
              <w:t>Przedmioty</w:t>
            </w:r>
          </w:p>
        </w:tc>
      </w:tr>
      <w:tr w:rsidR="00E27B47">
        <w:trPr>
          <w:trHeight w:val="330"/>
        </w:trPr>
        <w:tc>
          <w:tcPr>
            <w:tcW w:w="400" w:type="dxa"/>
          </w:tcPr>
          <w:p w:rsidR="00E27B47" w:rsidRDefault="004438BF">
            <w:pPr>
              <w:pStyle w:val="TableParagraph"/>
              <w:spacing w:before="58"/>
              <w:ind w:left="24" w:right="14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Lp.</w:t>
            </w:r>
          </w:p>
        </w:tc>
        <w:tc>
          <w:tcPr>
            <w:tcW w:w="3700" w:type="dxa"/>
          </w:tcPr>
          <w:p w:rsidR="00E27B47" w:rsidRDefault="004438BF">
            <w:pPr>
              <w:pStyle w:val="TableParagraph"/>
              <w:spacing w:before="58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Przedmiot</w:t>
            </w:r>
          </w:p>
        </w:tc>
        <w:tc>
          <w:tcPr>
            <w:tcW w:w="1000" w:type="dxa"/>
          </w:tcPr>
          <w:p w:rsidR="00E27B47" w:rsidRDefault="00094FC1">
            <w:pPr>
              <w:pStyle w:val="TableParagraph"/>
              <w:spacing w:before="58"/>
              <w:ind w:left="57" w:right="48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Klasa 1</w:t>
            </w:r>
          </w:p>
        </w:tc>
        <w:tc>
          <w:tcPr>
            <w:tcW w:w="1000" w:type="dxa"/>
          </w:tcPr>
          <w:p w:rsidR="00E27B47" w:rsidRDefault="00094FC1">
            <w:pPr>
              <w:pStyle w:val="TableParagraph"/>
              <w:spacing w:before="58"/>
              <w:ind w:left="57" w:right="48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Klasa 2</w:t>
            </w:r>
          </w:p>
        </w:tc>
        <w:tc>
          <w:tcPr>
            <w:tcW w:w="1000" w:type="dxa"/>
          </w:tcPr>
          <w:p w:rsidR="00E27B47" w:rsidRDefault="00094FC1">
            <w:pPr>
              <w:pStyle w:val="TableParagraph"/>
              <w:spacing w:before="46"/>
              <w:ind w:left="57" w:right="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Klasa 3</w:t>
            </w:r>
          </w:p>
        </w:tc>
        <w:tc>
          <w:tcPr>
            <w:tcW w:w="1000" w:type="dxa"/>
          </w:tcPr>
          <w:p w:rsidR="00E27B47" w:rsidRDefault="00094FC1">
            <w:pPr>
              <w:pStyle w:val="TableParagraph"/>
              <w:spacing w:before="46"/>
              <w:ind w:left="57" w:right="4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Klasa 4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spacing w:before="58"/>
              <w:ind w:left="38" w:right="48"/>
              <w:rPr>
                <w:b/>
                <w:sz w:val="18"/>
              </w:rPr>
            </w:pPr>
            <w:proofErr w:type="spellStart"/>
            <w:r>
              <w:rPr>
                <w:b/>
                <w:w w:val="120"/>
                <w:sz w:val="18"/>
              </w:rPr>
              <w:t>Tygodn</w:t>
            </w:r>
            <w:proofErr w:type="spellEnd"/>
            <w:r>
              <w:rPr>
                <w:b/>
                <w:w w:val="120"/>
                <w:sz w:val="18"/>
              </w:rPr>
              <w:t>.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spacing w:before="58"/>
              <w:ind w:left="363" w:right="353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W</w:t>
            </w:r>
            <w:r>
              <w:rPr>
                <w:b/>
                <w:spacing w:val="-3"/>
                <w:w w:val="120"/>
                <w:sz w:val="18"/>
              </w:rPr>
              <w:t xml:space="preserve"> </w:t>
            </w:r>
            <w:r>
              <w:rPr>
                <w:b/>
                <w:w w:val="120"/>
                <w:sz w:val="18"/>
              </w:rPr>
              <w:t>cyklu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135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3700" w:type="dxa"/>
          </w:tcPr>
          <w:p w:rsidR="00E27B47" w:rsidRDefault="00360428">
            <w:pPr>
              <w:pStyle w:val="TableParagraph"/>
              <w:ind w:left="8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Biologia</w:t>
            </w:r>
          </w:p>
        </w:tc>
        <w:tc>
          <w:tcPr>
            <w:tcW w:w="1000" w:type="dxa"/>
          </w:tcPr>
          <w:p w:rsidR="00E27B47" w:rsidRDefault="00B63541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w w:val="130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B63541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w w:val="130"/>
                <w:sz w:val="18"/>
              </w:rPr>
              <w:t>2</w:t>
            </w:r>
          </w:p>
        </w:tc>
        <w:tc>
          <w:tcPr>
            <w:tcW w:w="1000" w:type="dxa"/>
          </w:tcPr>
          <w:p w:rsidR="00E27B47" w:rsidRDefault="00B63541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w w:val="130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ind w:left="58" w:right="48"/>
              <w:rPr>
                <w:sz w:val="18"/>
              </w:rPr>
            </w:pPr>
          </w:p>
        </w:tc>
        <w:tc>
          <w:tcPr>
            <w:tcW w:w="1000" w:type="dxa"/>
          </w:tcPr>
          <w:p w:rsidR="00E27B47" w:rsidRDefault="00B63541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w w:val="130"/>
                <w:sz w:val="18"/>
              </w:rPr>
              <w:t>4</w:t>
            </w:r>
          </w:p>
        </w:tc>
        <w:tc>
          <w:tcPr>
            <w:tcW w:w="1680" w:type="dxa"/>
          </w:tcPr>
          <w:p w:rsidR="00E27B47" w:rsidRDefault="00B63541">
            <w:pPr>
              <w:pStyle w:val="TableParagraph"/>
              <w:ind w:left="363" w:right="353"/>
              <w:rPr>
                <w:sz w:val="18"/>
              </w:rPr>
            </w:pPr>
            <w:r>
              <w:rPr>
                <w:w w:val="125"/>
                <w:sz w:val="18"/>
              </w:rPr>
              <w:t>120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135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3700" w:type="dxa"/>
          </w:tcPr>
          <w:p w:rsidR="00E27B47" w:rsidRDefault="004438BF">
            <w:pPr>
              <w:pStyle w:val="TableParagraph"/>
              <w:ind w:left="8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Chemia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ind w:left="362" w:right="353"/>
              <w:rPr>
                <w:sz w:val="18"/>
              </w:rPr>
            </w:pPr>
            <w:r>
              <w:rPr>
                <w:w w:val="120"/>
                <w:sz w:val="18"/>
              </w:rPr>
              <w:t>120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135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3700" w:type="dxa"/>
          </w:tcPr>
          <w:p w:rsidR="00E27B47" w:rsidRDefault="004438BF">
            <w:pPr>
              <w:pStyle w:val="TableParagraph"/>
              <w:ind w:left="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Edukacja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dla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bezpieczeństwa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ind w:left="363" w:right="353"/>
              <w:rPr>
                <w:sz w:val="18"/>
              </w:rPr>
            </w:pPr>
            <w:r>
              <w:rPr>
                <w:w w:val="120"/>
                <w:sz w:val="18"/>
              </w:rPr>
              <w:t>30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135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3700" w:type="dxa"/>
          </w:tcPr>
          <w:p w:rsidR="00E27B47" w:rsidRDefault="004438BF">
            <w:pPr>
              <w:pStyle w:val="TableParagraph"/>
              <w:ind w:left="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Filozofia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ind w:left="363" w:right="353"/>
              <w:rPr>
                <w:sz w:val="18"/>
              </w:rPr>
            </w:pPr>
            <w:r>
              <w:rPr>
                <w:w w:val="120"/>
                <w:sz w:val="18"/>
              </w:rPr>
              <w:t>30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135"/>
              <w:rPr>
                <w:sz w:val="18"/>
              </w:rPr>
            </w:pPr>
            <w:r>
              <w:rPr>
                <w:w w:val="121"/>
                <w:sz w:val="18"/>
              </w:rPr>
              <w:t>5</w:t>
            </w:r>
          </w:p>
        </w:tc>
        <w:tc>
          <w:tcPr>
            <w:tcW w:w="3700" w:type="dxa"/>
          </w:tcPr>
          <w:p w:rsidR="00E27B47" w:rsidRDefault="004438BF">
            <w:pPr>
              <w:pStyle w:val="TableParagraph"/>
              <w:ind w:left="8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Fizyka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ind w:left="362" w:right="353"/>
              <w:rPr>
                <w:sz w:val="18"/>
              </w:rPr>
            </w:pPr>
            <w:r>
              <w:rPr>
                <w:w w:val="120"/>
                <w:sz w:val="18"/>
              </w:rPr>
              <w:t>120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Pr="00A7494A" w:rsidRDefault="004438BF">
            <w:pPr>
              <w:pStyle w:val="TableParagraph"/>
              <w:ind w:left="135"/>
              <w:rPr>
                <w:sz w:val="18"/>
                <w:highlight w:val="yellow"/>
              </w:rPr>
            </w:pPr>
            <w:r w:rsidRPr="00A7494A">
              <w:rPr>
                <w:w w:val="121"/>
                <w:sz w:val="18"/>
                <w:highlight w:val="yellow"/>
              </w:rPr>
              <w:t>6</w:t>
            </w:r>
          </w:p>
        </w:tc>
        <w:tc>
          <w:tcPr>
            <w:tcW w:w="3700" w:type="dxa"/>
          </w:tcPr>
          <w:p w:rsidR="00E27B47" w:rsidRPr="00A7494A" w:rsidRDefault="004438BF">
            <w:pPr>
              <w:pStyle w:val="TableParagraph"/>
              <w:ind w:left="80"/>
              <w:jc w:val="left"/>
              <w:rPr>
                <w:sz w:val="18"/>
                <w:highlight w:val="yellow"/>
              </w:rPr>
            </w:pPr>
            <w:r w:rsidRPr="00A7494A">
              <w:rPr>
                <w:w w:val="115"/>
                <w:sz w:val="18"/>
                <w:highlight w:val="yellow"/>
              </w:rPr>
              <w:t>Geografia</w:t>
            </w:r>
            <w:r w:rsidR="00AE39BA" w:rsidRPr="00A7494A">
              <w:rPr>
                <w:w w:val="115"/>
                <w:sz w:val="18"/>
                <w:highlight w:val="yellow"/>
              </w:rPr>
              <w:t xml:space="preserve"> (rozszerzona)</w:t>
            </w:r>
          </w:p>
        </w:tc>
        <w:tc>
          <w:tcPr>
            <w:tcW w:w="1000" w:type="dxa"/>
          </w:tcPr>
          <w:p w:rsidR="00E27B47" w:rsidRPr="00A7494A" w:rsidRDefault="00B63541">
            <w:pPr>
              <w:pStyle w:val="TableParagraph"/>
              <w:ind w:left="58" w:right="48"/>
              <w:rPr>
                <w:sz w:val="18"/>
                <w:highlight w:val="yellow"/>
              </w:rPr>
            </w:pPr>
            <w:r w:rsidRPr="00A7494A">
              <w:rPr>
                <w:w w:val="130"/>
                <w:sz w:val="18"/>
                <w:highlight w:val="yellow"/>
              </w:rPr>
              <w:t>1+</w:t>
            </w:r>
            <w:r w:rsidRPr="00A7494A">
              <w:rPr>
                <w:color w:val="FF0000"/>
                <w:w w:val="130"/>
                <w:sz w:val="18"/>
                <w:highlight w:val="yellow"/>
              </w:rPr>
              <w:t>2</w:t>
            </w:r>
            <w:r w:rsidR="004438BF" w:rsidRPr="00A7494A">
              <w:rPr>
                <w:color w:val="FF0000"/>
                <w:w w:val="130"/>
                <w:sz w:val="18"/>
                <w:highlight w:val="yellow"/>
              </w:rPr>
              <w:t>r</w:t>
            </w:r>
          </w:p>
        </w:tc>
        <w:tc>
          <w:tcPr>
            <w:tcW w:w="1000" w:type="dxa"/>
          </w:tcPr>
          <w:p w:rsidR="00E27B47" w:rsidRPr="00A7494A" w:rsidRDefault="00B63541">
            <w:pPr>
              <w:pStyle w:val="TableParagraph"/>
              <w:ind w:left="58" w:right="48"/>
              <w:rPr>
                <w:sz w:val="18"/>
                <w:highlight w:val="yellow"/>
              </w:rPr>
            </w:pPr>
            <w:r w:rsidRPr="00A7494A">
              <w:rPr>
                <w:w w:val="130"/>
                <w:sz w:val="18"/>
                <w:highlight w:val="yellow"/>
              </w:rPr>
              <w:t>2+</w:t>
            </w:r>
            <w:r w:rsidRPr="00A7494A">
              <w:rPr>
                <w:color w:val="FF0000"/>
                <w:w w:val="130"/>
                <w:sz w:val="18"/>
                <w:highlight w:val="yellow"/>
              </w:rPr>
              <w:t>3</w:t>
            </w:r>
            <w:r w:rsidR="004438BF" w:rsidRPr="00A7494A">
              <w:rPr>
                <w:color w:val="FF0000"/>
                <w:w w:val="130"/>
                <w:sz w:val="18"/>
                <w:highlight w:val="yellow"/>
              </w:rPr>
              <w:t>r</w:t>
            </w:r>
          </w:p>
        </w:tc>
        <w:tc>
          <w:tcPr>
            <w:tcW w:w="1000" w:type="dxa"/>
          </w:tcPr>
          <w:p w:rsidR="00E27B47" w:rsidRPr="00A7494A" w:rsidRDefault="00B63541">
            <w:pPr>
              <w:pStyle w:val="TableParagraph"/>
              <w:ind w:left="58" w:right="48"/>
              <w:rPr>
                <w:sz w:val="18"/>
                <w:highlight w:val="yellow"/>
              </w:rPr>
            </w:pPr>
            <w:r w:rsidRPr="00A7494A">
              <w:rPr>
                <w:w w:val="130"/>
                <w:sz w:val="18"/>
                <w:highlight w:val="yellow"/>
              </w:rPr>
              <w:t>1+</w:t>
            </w:r>
            <w:r w:rsidRPr="00A7494A">
              <w:rPr>
                <w:color w:val="FF0000"/>
                <w:w w:val="130"/>
                <w:sz w:val="18"/>
                <w:highlight w:val="yellow"/>
              </w:rPr>
              <w:t>4</w:t>
            </w:r>
            <w:r w:rsidR="004438BF" w:rsidRPr="00A7494A">
              <w:rPr>
                <w:color w:val="FF0000"/>
                <w:w w:val="130"/>
                <w:sz w:val="18"/>
                <w:highlight w:val="yellow"/>
              </w:rPr>
              <w:t>r</w:t>
            </w:r>
          </w:p>
        </w:tc>
        <w:tc>
          <w:tcPr>
            <w:tcW w:w="1000" w:type="dxa"/>
          </w:tcPr>
          <w:p w:rsidR="00E27B47" w:rsidRPr="00A7494A" w:rsidRDefault="00B63541">
            <w:pPr>
              <w:pStyle w:val="TableParagraph"/>
              <w:ind w:left="58" w:right="48"/>
              <w:rPr>
                <w:sz w:val="18"/>
                <w:highlight w:val="yellow"/>
              </w:rPr>
            </w:pPr>
            <w:r w:rsidRPr="00A7494A">
              <w:rPr>
                <w:w w:val="130"/>
                <w:sz w:val="18"/>
                <w:highlight w:val="yellow"/>
              </w:rPr>
              <w:t>4</w:t>
            </w:r>
            <w:r w:rsidR="004438BF" w:rsidRPr="00A7494A">
              <w:rPr>
                <w:w w:val="130"/>
                <w:sz w:val="18"/>
                <w:highlight w:val="yellow"/>
              </w:rPr>
              <w:t>r</w:t>
            </w:r>
          </w:p>
        </w:tc>
        <w:tc>
          <w:tcPr>
            <w:tcW w:w="1000" w:type="dxa"/>
          </w:tcPr>
          <w:p w:rsidR="00E27B47" w:rsidRPr="00A7494A" w:rsidRDefault="00B63541">
            <w:pPr>
              <w:pStyle w:val="TableParagraph"/>
              <w:ind w:left="58" w:right="48"/>
              <w:rPr>
                <w:sz w:val="18"/>
                <w:highlight w:val="yellow"/>
              </w:rPr>
            </w:pPr>
            <w:r w:rsidRPr="00A7494A">
              <w:rPr>
                <w:w w:val="130"/>
                <w:sz w:val="18"/>
                <w:highlight w:val="yellow"/>
              </w:rPr>
              <w:t>4+</w:t>
            </w:r>
            <w:r w:rsidRPr="00A7494A">
              <w:rPr>
                <w:color w:val="FF0000"/>
                <w:w w:val="130"/>
                <w:sz w:val="18"/>
                <w:highlight w:val="yellow"/>
              </w:rPr>
              <w:t>13</w:t>
            </w:r>
            <w:r w:rsidR="004438BF" w:rsidRPr="00A7494A">
              <w:rPr>
                <w:color w:val="FF0000"/>
                <w:w w:val="130"/>
                <w:sz w:val="18"/>
                <w:highlight w:val="yellow"/>
              </w:rPr>
              <w:t>r</w:t>
            </w:r>
          </w:p>
        </w:tc>
        <w:tc>
          <w:tcPr>
            <w:tcW w:w="1680" w:type="dxa"/>
          </w:tcPr>
          <w:p w:rsidR="00E27B47" w:rsidRPr="00A7494A" w:rsidRDefault="00B63541">
            <w:pPr>
              <w:pStyle w:val="TableParagraph"/>
              <w:ind w:left="363" w:right="353"/>
              <w:rPr>
                <w:sz w:val="18"/>
                <w:highlight w:val="yellow"/>
              </w:rPr>
            </w:pPr>
            <w:r w:rsidRPr="00A7494A">
              <w:rPr>
                <w:w w:val="125"/>
                <w:sz w:val="18"/>
                <w:highlight w:val="yellow"/>
              </w:rPr>
              <w:t>120+390</w:t>
            </w:r>
            <w:r w:rsidR="004438BF" w:rsidRPr="00A7494A">
              <w:rPr>
                <w:w w:val="125"/>
                <w:sz w:val="18"/>
                <w:highlight w:val="yellow"/>
              </w:rPr>
              <w:t>r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135"/>
              <w:rPr>
                <w:sz w:val="18"/>
              </w:rPr>
            </w:pPr>
            <w:r>
              <w:rPr>
                <w:w w:val="121"/>
                <w:sz w:val="18"/>
              </w:rPr>
              <w:t>7</w:t>
            </w:r>
          </w:p>
        </w:tc>
        <w:tc>
          <w:tcPr>
            <w:tcW w:w="3700" w:type="dxa"/>
          </w:tcPr>
          <w:p w:rsidR="00E27B47" w:rsidRDefault="004438BF">
            <w:pPr>
              <w:pStyle w:val="TableParagraph"/>
              <w:ind w:left="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Historia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7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ind w:left="362" w:right="353"/>
              <w:rPr>
                <w:sz w:val="18"/>
              </w:rPr>
            </w:pPr>
            <w:r>
              <w:rPr>
                <w:w w:val="120"/>
                <w:sz w:val="18"/>
              </w:rPr>
              <w:t>210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135"/>
              <w:rPr>
                <w:sz w:val="18"/>
              </w:rPr>
            </w:pPr>
            <w:r>
              <w:rPr>
                <w:w w:val="121"/>
                <w:sz w:val="18"/>
              </w:rPr>
              <w:t>8</w:t>
            </w:r>
          </w:p>
        </w:tc>
        <w:tc>
          <w:tcPr>
            <w:tcW w:w="3700" w:type="dxa"/>
          </w:tcPr>
          <w:p w:rsidR="00E27B47" w:rsidRDefault="00B8356E">
            <w:pPr>
              <w:pStyle w:val="TableParagraph"/>
              <w:ind w:left="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H</w:t>
            </w:r>
            <w:r w:rsidR="004438BF">
              <w:rPr>
                <w:w w:val="110"/>
                <w:sz w:val="18"/>
              </w:rPr>
              <w:t>istoria</w:t>
            </w:r>
            <w:r w:rsidR="004438BF">
              <w:rPr>
                <w:spacing w:val="-7"/>
                <w:w w:val="110"/>
                <w:sz w:val="18"/>
              </w:rPr>
              <w:t xml:space="preserve"> </w:t>
            </w:r>
            <w:r w:rsidR="004438BF">
              <w:rPr>
                <w:w w:val="110"/>
                <w:sz w:val="18"/>
              </w:rPr>
              <w:t>i</w:t>
            </w:r>
            <w:r w:rsidR="004438BF">
              <w:rPr>
                <w:spacing w:val="-7"/>
                <w:w w:val="110"/>
                <w:sz w:val="18"/>
              </w:rPr>
              <w:t xml:space="preserve"> </w:t>
            </w:r>
            <w:r w:rsidR="004438BF">
              <w:rPr>
                <w:w w:val="110"/>
                <w:sz w:val="18"/>
              </w:rPr>
              <w:t>teraźniejszość</w:t>
            </w: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E27B47" w:rsidRDefault="000E2179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ind w:left="363" w:right="353"/>
              <w:rPr>
                <w:sz w:val="18"/>
              </w:rPr>
            </w:pPr>
            <w:r>
              <w:rPr>
                <w:w w:val="120"/>
                <w:sz w:val="18"/>
              </w:rPr>
              <w:t>90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135"/>
              <w:rPr>
                <w:sz w:val="18"/>
              </w:rPr>
            </w:pPr>
            <w:r>
              <w:rPr>
                <w:w w:val="121"/>
                <w:sz w:val="18"/>
              </w:rPr>
              <w:t>9</w:t>
            </w:r>
          </w:p>
        </w:tc>
        <w:tc>
          <w:tcPr>
            <w:tcW w:w="3700" w:type="dxa"/>
          </w:tcPr>
          <w:p w:rsidR="00E27B47" w:rsidRDefault="004438BF">
            <w:pPr>
              <w:pStyle w:val="TableParagraph"/>
              <w:ind w:left="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Informatyka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ind w:left="363" w:right="353"/>
              <w:rPr>
                <w:sz w:val="18"/>
              </w:rPr>
            </w:pPr>
            <w:r>
              <w:rPr>
                <w:w w:val="120"/>
                <w:sz w:val="18"/>
              </w:rPr>
              <w:t>90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Pr="00A7494A" w:rsidRDefault="004438BF">
            <w:pPr>
              <w:pStyle w:val="TableParagraph"/>
              <w:ind w:left="24" w:right="4"/>
              <w:rPr>
                <w:sz w:val="18"/>
                <w:highlight w:val="yellow"/>
              </w:rPr>
            </w:pPr>
            <w:r w:rsidRPr="00A7494A">
              <w:rPr>
                <w:w w:val="120"/>
                <w:sz w:val="18"/>
                <w:highlight w:val="yellow"/>
              </w:rPr>
              <w:t>10</w:t>
            </w:r>
          </w:p>
        </w:tc>
        <w:tc>
          <w:tcPr>
            <w:tcW w:w="3700" w:type="dxa"/>
          </w:tcPr>
          <w:p w:rsidR="00E27B47" w:rsidRPr="00A7494A" w:rsidRDefault="004438BF">
            <w:pPr>
              <w:pStyle w:val="TableParagraph"/>
              <w:ind w:left="80"/>
              <w:jc w:val="left"/>
              <w:rPr>
                <w:sz w:val="18"/>
                <w:highlight w:val="yellow"/>
              </w:rPr>
            </w:pPr>
            <w:r w:rsidRPr="00A7494A">
              <w:rPr>
                <w:w w:val="110"/>
                <w:sz w:val="18"/>
                <w:highlight w:val="yellow"/>
              </w:rPr>
              <w:t>Język</w:t>
            </w:r>
            <w:r w:rsidRPr="00A7494A">
              <w:rPr>
                <w:spacing w:val="-9"/>
                <w:w w:val="110"/>
                <w:sz w:val="18"/>
                <w:highlight w:val="yellow"/>
              </w:rPr>
              <w:t xml:space="preserve"> </w:t>
            </w:r>
            <w:r w:rsidRPr="00A7494A">
              <w:rPr>
                <w:w w:val="110"/>
                <w:sz w:val="18"/>
                <w:highlight w:val="yellow"/>
              </w:rPr>
              <w:t>angielski</w:t>
            </w:r>
            <w:r w:rsidR="00AE39BA" w:rsidRPr="00A7494A">
              <w:rPr>
                <w:w w:val="110"/>
                <w:sz w:val="18"/>
                <w:highlight w:val="yellow"/>
              </w:rPr>
              <w:t xml:space="preserve"> (rozszerzony)</w:t>
            </w:r>
          </w:p>
        </w:tc>
        <w:tc>
          <w:tcPr>
            <w:tcW w:w="1000" w:type="dxa"/>
          </w:tcPr>
          <w:p w:rsidR="00E27B47" w:rsidRPr="00A7494A" w:rsidRDefault="004438BF">
            <w:pPr>
              <w:pStyle w:val="TableParagraph"/>
              <w:ind w:left="58" w:right="48"/>
              <w:rPr>
                <w:sz w:val="18"/>
                <w:highlight w:val="yellow"/>
              </w:rPr>
            </w:pPr>
            <w:r w:rsidRPr="00A7494A">
              <w:rPr>
                <w:w w:val="130"/>
                <w:sz w:val="18"/>
                <w:highlight w:val="yellow"/>
              </w:rPr>
              <w:t>3+</w:t>
            </w:r>
            <w:r w:rsidRPr="00A7494A">
              <w:rPr>
                <w:color w:val="FF0000"/>
                <w:w w:val="130"/>
                <w:sz w:val="18"/>
                <w:highlight w:val="yellow"/>
              </w:rPr>
              <w:t>2r</w:t>
            </w:r>
          </w:p>
        </w:tc>
        <w:tc>
          <w:tcPr>
            <w:tcW w:w="1000" w:type="dxa"/>
          </w:tcPr>
          <w:p w:rsidR="00E27B47" w:rsidRPr="00A7494A" w:rsidRDefault="00B63541">
            <w:pPr>
              <w:pStyle w:val="TableParagraph"/>
              <w:ind w:left="58" w:right="48"/>
              <w:rPr>
                <w:sz w:val="18"/>
                <w:highlight w:val="yellow"/>
              </w:rPr>
            </w:pPr>
            <w:r w:rsidRPr="00A7494A">
              <w:rPr>
                <w:w w:val="130"/>
                <w:sz w:val="18"/>
                <w:highlight w:val="yellow"/>
              </w:rPr>
              <w:t>3+</w:t>
            </w:r>
            <w:r w:rsidRPr="00A7494A">
              <w:rPr>
                <w:color w:val="FF0000"/>
                <w:w w:val="130"/>
                <w:sz w:val="18"/>
                <w:highlight w:val="yellow"/>
              </w:rPr>
              <w:t>2</w:t>
            </w:r>
            <w:r w:rsidR="004438BF" w:rsidRPr="00A7494A">
              <w:rPr>
                <w:color w:val="FF0000"/>
                <w:w w:val="130"/>
                <w:sz w:val="18"/>
                <w:highlight w:val="yellow"/>
              </w:rPr>
              <w:t>r</w:t>
            </w:r>
          </w:p>
        </w:tc>
        <w:tc>
          <w:tcPr>
            <w:tcW w:w="1000" w:type="dxa"/>
          </w:tcPr>
          <w:p w:rsidR="00E27B47" w:rsidRPr="00A7494A" w:rsidRDefault="00B63541">
            <w:pPr>
              <w:pStyle w:val="TableParagraph"/>
              <w:ind w:left="58" w:right="48"/>
              <w:rPr>
                <w:sz w:val="18"/>
                <w:highlight w:val="yellow"/>
              </w:rPr>
            </w:pPr>
            <w:r w:rsidRPr="00A7494A">
              <w:rPr>
                <w:w w:val="130"/>
                <w:sz w:val="18"/>
                <w:highlight w:val="yellow"/>
              </w:rPr>
              <w:t>3+</w:t>
            </w:r>
            <w:r w:rsidRPr="00A7494A">
              <w:rPr>
                <w:color w:val="FF0000"/>
                <w:w w:val="130"/>
                <w:sz w:val="18"/>
                <w:highlight w:val="yellow"/>
              </w:rPr>
              <w:t>3</w:t>
            </w:r>
            <w:r w:rsidR="004438BF" w:rsidRPr="00A7494A">
              <w:rPr>
                <w:color w:val="FF0000"/>
                <w:w w:val="130"/>
                <w:sz w:val="18"/>
                <w:highlight w:val="yellow"/>
              </w:rPr>
              <w:t>r</w:t>
            </w:r>
          </w:p>
        </w:tc>
        <w:tc>
          <w:tcPr>
            <w:tcW w:w="1000" w:type="dxa"/>
          </w:tcPr>
          <w:p w:rsidR="00E27B47" w:rsidRPr="00A7494A" w:rsidRDefault="00B63541">
            <w:pPr>
              <w:pStyle w:val="TableParagraph"/>
              <w:ind w:left="58" w:right="48"/>
              <w:rPr>
                <w:sz w:val="18"/>
                <w:highlight w:val="yellow"/>
              </w:rPr>
            </w:pPr>
            <w:r w:rsidRPr="00A7494A">
              <w:rPr>
                <w:w w:val="130"/>
                <w:sz w:val="18"/>
                <w:highlight w:val="yellow"/>
              </w:rPr>
              <w:t>3+</w:t>
            </w:r>
            <w:r w:rsidRPr="00A7494A">
              <w:rPr>
                <w:color w:val="FF0000"/>
                <w:w w:val="130"/>
                <w:sz w:val="18"/>
                <w:highlight w:val="yellow"/>
              </w:rPr>
              <w:t>2</w:t>
            </w:r>
            <w:r w:rsidR="004438BF" w:rsidRPr="00A7494A">
              <w:rPr>
                <w:color w:val="FF0000"/>
                <w:w w:val="130"/>
                <w:sz w:val="18"/>
                <w:highlight w:val="yellow"/>
              </w:rPr>
              <w:t>r</w:t>
            </w:r>
          </w:p>
        </w:tc>
        <w:tc>
          <w:tcPr>
            <w:tcW w:w="1000" w:type="dxa"/>
          </w:tcPr>
          <w:p w:rsidR="00E27B47" w:rsidRPr="00A7494A" w:rsidRDefault="00B63541">
            <w:pPr>
              <w:pStyle w:val="TableParagraph"/>
              <w:ind w:left="58" w:right="48"/>
              <w:rPr>
                <w:sz w:val="18"/>
                <w:highlight w:val="yellow"/>
              </w:rPr>
            </w:pPr>
            <w:r w:rsidRPr="00A7494A">
              <w:rPr>
                <w:w w:val="125"/>
                <w:sz w:val="18"/>
                <w:highlight w:val="yellow"/>
              </w:rPr>
              <w:t>12+</w:t>
            </w:r>
            <w:r w:rsidRPr="00A7494A">
              <w:rPr>
                <w:color w:val="FF0000"/>
                <w:w w:val="125"/>
                <w:sz w:val="18"/>
                <w:highlight w:val="yellow"/>
              </w:rPr>
              <w:t>9</w:t>
            </w:r>
            <w:r w:rsidR="004438BF" w:rsidRPr="00A7494A">
              <w:rPr>
                <w:color w:val="FF0000"/>
                <w:w w:val="125"/>
                <w:sz w:val="18"/>
                <w:highlight w:val="yellow"/>
              </w:rPr>
              <w:t>r</w:t>
            </w:r>
          </w:p>
        </w:tc>
        <w:tc>
          <w:tcPr>
            <w:tcW w:w="1680" w:type="dxa"/>
          </w:tcPr>
          <w:p w:rsidR="00E27B47" w:rsidRPr="00A7494A" w:rsidRDefault="00B63541">
            <w:pPr>
              <w:pStyle w:val="TableParagraph"/>
              <w:ind w:left="363" w:right="353"/>
              <w:rPr>
                <w:sz w:val="18"/>
                <w:highlight w:val="yellow"/>
              </w:rPr>
            </w:pPr>
            <w:r w:rsidRPr="00A7494A">
              <w:rPr>
                <w:w w:val="125"/>
                <w:sz w:val="18"/>
                <w:highlight w:val="yellow"/>
              </w:rPr>
              <w:t>360+27</w:t>
            </w:r>
            <w:r w:rsidR="004438BF" w:rsidRPr="00A7494A">
              <w:rPr>
                <w:w w:val="125"/>
                <w:sz w:val="18"/>
                <w:highlight w:val="yellow"/>
              </w:rPr>
              <w:t>0r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24" w:right="4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3700" w:type="dxa"/>
          </w:tcPr>
          <w:p w:rsidR="00E27B47" w:rsidRDefault="004438BF">
            <w:pPr>
              <w:pStyle w:val="TableParagraph"/>
              <w:ind w:left="80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Język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niemiecki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8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ind w:left="362" w:right="353"/>
              <w:rPr>
                <w:sz w:val="18"/>
              </w:rPr>
            </w:pPr>
            <w:r>
              <w:rPr>
                <w:w w:val="120"/>
                <w:sz w:val="18"/>
              </w:rPr>
              <w:t>240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24" w:right="4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3700" w:type="dxa"/>
          </w:tcPr>
          <w:p w:rsidR="00E27B47" w:rsidRDefault="004438BF">
            <w:pPr>
              <w:pStyle w:val="TableParagraph"/>
              <w:ind w:left="80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Język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ind w:left="362" w:right="353"/>
              <w:rPr>
                <w:sz w:val="18"/>
              </w:rPr>
            </w:pPr>
            <w:r>
              <w:rPr>
                <w:w w:val="120"/>
                <w:sz w:val="18"/>
              </w:rPr>
              <w:t>480</w:t>
            </w:r>
          </w:p>
        </w:tc>
      </w:tr>
      <w:tr w:rsidR="00E27B47">
        <w:trPr>
          <w:trHeight w:val="2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24" w:right="4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3700" w:type="dxa"/>
          </w:tcPr>
          <w:p w:rsidR="00E27B47" w:rsidRDefault="004438BF">
            <w:pPr>
              <w:pStyle w:val="TableParagraph"/>
              <w:ind w:left="8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Matematyka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ind w:left="362" w:right="353"/>
              <w:rPr>
                <w:sz w:val="18"/>
              </w:rPr>
            </w:pPr>
            <w:r>
              <w:rPr>
                <w:w w:val="120"/>
                <w:sz w:val="18"/>
              </w:rPr>
              <w:t>420</w:t>
            </w:r>
          </w:p>
        </w:tc>
      </w:tr>
      <w:tr w:rsidR="00E27B47">
        <w:trPr>
          <w:trHeight w:val="390"/>
        </w:trPr>
        <w:tc>
          <w:tcPr>
            <w:tcW w:w="400" w:type="dxa"/>
          </w:tcPr>
          <w:p w:rsidR="00E27B47" w:rsidRDefault="004438BF">
            <w:pPr>
              <w:pStyle w:val="TableParagraph"/>
              <w:ind w:left="24" w:right="4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3700" w:type="dxa"/>
          </w:tcPr>
          <w:p w:rsidR="00E27B47" w:rsidRDefault="004438BF">
            <w:pPr>
              <w:pStyle w:val="TableParagraph"/>
              <w:spacing w:before="0" w:line="193" w:lineRule="exact"/>
              <w:ind w:left="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Obowiązki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nauczyciela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doradcy</w:t>
            </w:r>
          </w:p>
          <w:p w:rsidR="00E27B47" w:rsidRDefault="004438BF">
            <w:pPr>
              <w:pStyle w:val="TableParagraph"/>
              <w:spacing w:before="0" w:line="177" w:lineRule="exact"/>
              <w:ind w:left="8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zawodowego</w:t>
            </w: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E27B4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w w:val="120"/>
                <w:sz w:val="18"/>
              </w:rPr>
              <w:t>5R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ind w:left="58" w:right="48"/>
              <w:rPr>
                <w:sz w:val="18"/>
              </w:rPr>
            </w:pPr>
            <w:r>
              <w:rPr>
                <w:w w:val="120"/>
                <w:sz w:val="18"/>
              </w:rPr>
              <w:t>5R</w:t>
            </w:r>
          </w:p>
        </w:tc>
        <w:tc>
          <w:tcPr>
            <w:tcW w:w="1000" w:type="dxa"/>
          </w:tcPr>
          <w:p w:rsidR="00E27B47" w:rsidRDefault="004438BF">
            <w:pPr>
              <w:pStyle w:val="TableParagraph"/>
              <w:ind w:left="57" w:right="48"/>
              <w:rPr>
                <w:sz w:val="18"/>
              </w:rPr>
            </w:pPr>
            <w:r>
              <w:rPr>
                <w:w w:val="120"/>
                <w:sz w:val="18"/>
              </w:rPr>
              <w:t>10R</w:t>
            </w:r>
          </w:p>
        </w:tc>
        <w:tc>
          <w:tcPr>
            <w:tcW w:w="1680" w:type="dxa"/>
          </w:tcPr>
          <w:p w:rsidR="00E27B47" w:rsidRDefault="004438BF">
            <w:pPr>
              <w:pStyle w:val="TableParagraph"/>
              <w:ind w:left="363" w:right="353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</w:tr>
      <w:tr w:rsidR="002322EB">
        <w:trPr>
          <w:trHeight w:val="290"/>
        </w:trPr>
        <w:tc>
          <w:tcPr>
            <w:tcW w:w="400" w:type="dxa"/>
          </w:tcPr>
          <w:p w:rsidR="002322EB" w:rsidRDefault="002322EB">
            <w:pPr>
              <w:pStyle w:val="TableParagraph"/>
              <w:ind w:left="24" w:right="4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3700" w:type="dxa"/>
          </w:tcPr>
          <w:p w:rsidR="002322EB" w:rsidRDefault="002322EB" w:rsidP="0028259D">
            <w:pPr>
              <w:pStyle w:val="TableParagraph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 xml:space="preserve"> Biznes i zarządzanie</w:t>
            </w: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680" w:type="dxa"/>
          </w:tcPr>
          <w:p w:rsidR="002322EB" w:rsidRDefault="002322EB" w:rsidP="0028259D">
            <w:pPr>
              <w:pStyle w:val="TableParagraph"/>
              <w:ind w:left="363" w:right="353"/>
              <w:rPr>
                <w:sz w:val="18"/>
              </w:rPr>
            </w:pPr>
            <w:r>
              <w:rPr>
                <w:w w:val="120"/>
                <w:sz w:val="18"/>
              </w:rPr>
              <w:t>60</w:t>
            </w:r>
          </w:p>
        </w:tc>
      </w:tr>
      <w:tr w:rsidR="002322EB">
        <w:trPr>
          <w:trHeight w:val="290"/>
        </w:trPr>
        <w:tc>
          <w:tcPr>
            <w:tcW w:w="400" w:type="dxa"/>
          </w:tcPr>
          <w:p w:rsidR="002322EB" w:rsidRDefault="002322EB">
            <w:pPr>
              <w:pStyle w:val="TableParagraph"/>
              <w:ind w:left="24" w:right="4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3700" w:type="dxa"/>
          </w:tcPr>
          <w:p w:rsidR="002322EB" w:rsidRDefault="002322EB" w:rsidP="0028259D">
            <w:pPr>
              <w:pStyle w:val="TableParagraph"/>
              <w:spacing w:before="0" w:line="193" w:lineRule="exact"/>
              <w:ind w:left="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Religia</w:t>
            </w:r>
          </w:p>
          <w:p w:rsidR="002322EB" w:rsidRDefault="002322EB" w:rsidP="0028259D">
            <w:pPr>
              <w:pStyle w:val="TableParagraph"/>
              <w:spacing w:before="0" w:line="177" w:lineRule="exact"/>
              <w:ind w:left="8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Etyka</w:t>
            </w: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2322EB" w:rsidRDefault="00B8356E" w:rsidP="0028259D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1000" w:type="dxa"/>
          </w:tcPr>
          <w:p w:rsidR="002322EB" w:rsidRDefault="00B8356E" w:rsidP="0028259D">
            <w:pPr>
              <w:pStyle w:val="TableParagraph"/>
              <w:rPr>
                <w:sz w:val="18"/>
              </w:rPr>
            </w:pPr>
            <w:r>
              <w:rPr>
                <w:w w:val="121"/>
                <w:sz w:val="18"/>
              </w:rPr>
              <w:t>8</w:t>
            </w:r>
          </w:p>
        </w:tc>
        <w:tc>
          <w:tcPr>
            <w:tcW w:w="1680" w:type="dxa"/>
          </w:tcPr>
          <w:p w:rsidR="002322EB" w:rsidRDefault="002322EB" w:rsidP="0028259D">
            <w:pPr>
              <w:pStyle w:val="TableParagraph"/>
              <w:ind w:left="362" w:right="353"/>
              <w:rPr>
                <w:sz w:val="18"/>
              </w:rPr>
            </w:pPr>
            <w:r>
              <w:rPr>
                <w:w w:val="120"/>
                <w:sz w:val="18"/>
              </w:rPr>
              <w:t>240</w:t>
            </w:r>
          </w:p>
        </w:tc>
      </w:tr>
      <w:tr w:rsidR="002322EB">
        <w:trPr>
          <w:trHeight w:val="390"/>
        </w:trPr>
        <w:tc>
          <w:tcPr>
            <w:tcW w:w="400" w:type="dxa"/>
          </w:tcPr>
          <w:p w:rsidR="002322EB" w:rsidRPr="005F28CA" w:rsidRDefault="002322EB">
            <w:pPr>
              <w:pStyle w:val="TableParagraph"/>
              <w:ind w:left="24" w:right="4"/>
              <w:rPr>
                <w:sz w:val="18"/>
              </w:rPr>
            </w:pPr>
            <w:r w:rsidRPr="005F28CA">
              <w:rPr>
                <w:w w:val="120"/>
                <w:sz w:val="18"/>
              </w:rPr>
              <w:t>17</w:t>
            </w:r>
          </w:p>
        </w:tc>
        <w:tc>
          <w:tcPr>
            <w:tcW w:w="3700" w:type="dxa"/>
          </w:tcPr>
          <w:p w:rsidR="002322EB" w:rsidRPr="005F28CA" w:rsidRDefault="002322EB" w:rsidP="0028259D">
            <w:pPr>
              <w:pStyle w:val="TableParagraph"/>
              <w:ind w:left="80"/>
              <w:jc w:val="left"/>
              <w:rPr>
                <w:sz w:val="18"/>
              </w:rPr>
            </w:pPr>
            <w:r w:rsidRPr="005F28CA">
              <w:rPr>
                <w:w w:val="110"/>
                <w:sz w:val="18"/>
              </w:rPr>
              <w:t>Wychowanie</w:t>
            </w:r>
            <w:r w:rsidRPr="005F28CA">
              <w:rPr>
                <w:spacing w:val="11"/>
                <w:w w:val="110"/>
                <w:sz w:val="18"/>
              </w:rPr>
              <w:t xml:space="preserve"> </w:t>
            </w:r>
            <w:r w:rsidRPr="005F28CA">
              <w:rPr>
                <w:w w:val="110"/>
                <w:sz w:val="18"/>
              </w:rPr>
              <w:t>fizyczne</w:t>
            </w:r>
          </w:p>
        </w:tc>
        <w:tc>
          <w:tcPr>
            <w:tcW w:w="1000" w:type="dxa"/>
          </w:tcPr>
          <w:p w:rsidR="002322EB" w:rsidRPr="005F28CA" w:rsidRDefault="002322EB" w:rsidP="0028259D">
            <w:pPr>
              <w:pStyle w:val="TableParagraph"/>
              <w:rPr>
                <w:sz w:val="18"/>
              </w:rPr>
            </w:pPr>
            <w:r w:rsidRPr="005F28CA">
              <w:rPr>
                <w:w w:val="121"/>
                <w:sz w:val="18"/>
              </w:rPr>
              <w:t>3</w:t>
            </w:r>
          </w:p>
        </w:tc>
        <w:tc>
          <w:tcPr>
            <w:tcW w:w="1000" w:type="dxa"/>
          </w:tcPr>
          <w:p w:rsidR="002322EB" w:rsidRPr="005F28CA" w:rsidRDefault="002322EB" w:rsidP="0028259D">
            <w:pPr>
              <w:pStyle w:val="TableParagraph"/>
              <w:rPr>
                <w:sz w:val="18"/>
              </w:rPr>
            </w:pPr>
            <w:r w:rsidRPr="005F28CA">
              <w:rPr>
                <w:w w:val="121"/>
                <w:sz w:val="18"/>
              </w:rPr>
              <w:t>3</w:t>
            </w:r>
          </w:p>
        </w:tc>
        <w:tc>
          <w:tcPr>
            <w:tcW w:w="1000" w:type="dxa"/>
          </w:tcPr>
          <w:p w:rsidR="002322EB" w:rsidRPr="005F28CA" w:rsidRDefault="002322EB" w:rsidP="0028259D">
            <w:pPr>
              <w:pStyle w:val="TableParagraph"/>
              <w:rPr>
                <w:sz w:val="18"/>
              </w:rPr>
            </w:pPr>
            <w:r w:rsidRPr="005F28CA">
              <w:rPr>
                <w:w w:val="121"/>
                <w:sz w:val="18"/>
              </w:rPr>
              <w:t>3</w:t>
            </w:r>
          </w:p>
        </w:tc>
        <w:tc>
          <w:tcPr>
            <w:tcW w:w="1000" w:type="dxa"/>
          </w:tcPr>
          <w:p w:rsidR="002322EB" w:rsidRPr="005F28CA" w:rsidRDefault="002322EB" w:rsidP="0028259D">
            <w:pPr>
              <w:pStyle w:val="TableParagraph"/>
              <w:rPr>
                <w:sz w:val="18"/>
              </w:rPr>
            </w:pPr>
            <w:r w:rsidRPr="005F28CA">
              <w:rPr>
                <w:w w:val="121"/>
                <w:sz w:val="18"/>
              </w:rPr>
              <w:t>3</w:t>
            </w:r>
          </w:p>
        </w:tc>
        <w:tc>
          <w:tcPr>
            <w:tcW w:w="1000" w:type="dxa"/>
          </w:tcPr>
          <w:p w:rsidR="002322EB" w:rsidRPr="005F28CA" w:rsidRDefault="002322EB" w:rsidP="0028259D">
            <w:pPr>
              <w:pStyle w:val="TableParagraph"/>
              <w:ind w:left="58" w:right="48"/>
              <w:rPr>
                <w:sz w:val="18"/>
              </w:rPr>
            </w:pPr>
            <w:r w:rsidRPr="005F28CA">
              <w:rPr>
                <w:w w:val="120"/>
                <w:sz w:val="18"/>
              </w:rPr>
              <w:t>12</w:t>
            </w:r>
          </w:p>
        </w:tc>
        <w:tc>
          <w:tcPr>
            <w:tcW w:w="1680" w:type="dxa"/>
          </w:tcPr>
          <w:p w:rsidR="002322EB" w:rsidRPr="005F28CA" w:rsidRDefault="002322EB" w:rsidP="0028259D">
            <w:pPr>
              <w:pStyle w:val="TableParagraph"/>
              <w:ind w:left="362" w:right="353"/>
              <w:rPr>
                <w:sz w:val="18"/>
              </w:rPr>
            </w:pPr>
            <w:r w:rsidRPr="005F28CA">
              <w:rPr>
                <w:w w:val="120"/>
                <w:sz w:val="18"/>
              </w:rPr>
              <w:t>360</w:t>
            </w:r>
          </w:p>
        </w:tc>
      </w:tr>
      <w:tr w:rsidR="002322EB">
        <w:trPr>
          <w:trHeight w:val="290"/>
        </w:trPr>
        <w:tc>
          <w:tcPr>
            <w:tcW w:w="400" w:type="dxa"/>
          </w:tcPr>
          <w:p w:rsidR="002322EB" w:rsidRPr="00A7494A" w:rsidRDefault="002322EB">
            <w:pPr>
              <w:pStyle w:val="TableParagraph"/>
              <w:ind w:left="24" w:right="4"/>
              <w:rPr>
                <w:sz w:val="18"/>
                <w:highlight w:val="yellow"/>
              </w:rPr>
            </w:pPr>
            <w:r w:rsidRPr="00A7494A">
              <w:rPr>
                <w:w w:val="120"/>
                <w:sz w:val="18"/>
                <w:highlight w:val="yellow"/>
              </w:rPr>
              <w:t>18</w:t>
            </w:r>
          </w:p>
        </w:tc>
        <w:tc>
          <w:tcPr>
            <w:tcW w:w="3700" w:type="dxa"/>
          </w:tcPr>
          <w:p w:rsidR="002322EB" w:rsidRPr="00A7494A" w:rsidRDefault="00B8356E" w:rsidP="00B8356E">
            <w:pPr>
              <w:pStyle w:val="TableParagraph"/>
              <w:spacing w:before="0" w:line="198" w:lineRule="exact"/>
              <w:ind w:left="80"/>
              <w:jc w:val="left"/>
              <w:rPr>
                <w:sz w:val="18"/>
                <w:highlight w:val="yellow"/>
              </w:rPr>
            </w:pPr>
            <w:r w:rsidRPr="00A7494A">
              <w:rPr>
                <w:w w:val="110"/>
                <w:sz w:val="18"/>
                <w:highlight w:val="yellow"/>
              </w:rPr>
              <w:t>Z</w:t>
            </w:r>
            <w:r w:rsidR="002322EB" w:rsidRPr="00A7494A">
              <w:rPr>
                <w:w w:val="110"/>
                <w:sz w:val="18"/>
                <w:highlight w:val="yellow"/>
              </w:rPr>
              <w:t>ajęcia</w:t>
            </w:r>
            <w:r w:rsidR="002322EB" w:rsidRPr="00A7494A">
              <w:rPr>
                <w:spacing w:val="-4"/>
                <w:w w:val="110"/>
                <w:sz w:val="18"/>
                <w:highlight w:val="yellow"/>
              </w:rPr>
              <w:t xml:space="preserve"> </w:t>
            </w:r>
            <w:r w:rsidR="002322EB" w:rsidRPr="00A7494A">
              <w:rPr>
                <w:w w:val="110"/>
                <w:sz w:val="18"/>
                <w:highlight w:val="yellow"/>
              </w:rPr>
              <w:t>sportowe</w:t>
            </w:r>
            <w:r w:rsidR="002322EB" w:rsidRPr="00A7494A">
              <w:rPr>
                <w:spacing w:val="-4"/>
                <w:w w:val="110"/>
                <w:sz w:val="18"/>
                <w:highlight w:val="yellow"/>
              </w:rPr>
              <w:t xml:space="preserve"> </w:t>
            </w:r>
          </w:p>
        </w:tc>
        <w:tc>
          <w:tcPr>
            <w:tcW w:w="1000" w:type="dxa"/>
          </w:tcPr>
          <w:p w:rsidR="002322EB" w:rsidRPr="00A7494A" w:rsidRDefault="002322EB" w:rsidP="0028259D">
            <w:pPr>
              <w:pStyle w:val="TableParagraph"/>
              <w:rPr>
                <w:sz w:val="18"/>
                <w:highlight w:val="yellow"/>
              </w:rPr>
            </w:pPr>
            <w:r w:rsidRPr="00A7494A">
              <w:rPr>
                <w:w w:val="121"/>
                <w:sz w:val="18"/>
                <w:highlight w:val="yellow"/>
              </w:rPr>
              <w:t>13</w:t>
            </w:r>
          </w:p>
        </w:tc>
        <w:tc>
          <w:tcPr>
            <w:tcW w:w="1000" w:type="dxa"/>
          </w:tcPr>
          <w:p w:rsidR="002322EB" w:rsidRPr="00A7494A" w:rsidRDefault="002322EB" w:rsidP="0028259D">
            <w:pPr>
              <w:pStyle w:val="TableParagraph"/>
              <w:rPr>
                <w:sz w:val="18"/>
                <w:highlight w:val="yellow"/>
              </w:rPr>
            </w:pPr>
            <w:r w:rsidRPr="00A7494A">
              <w:rPr>
                <w:w w:val="121"/>
                <w:sz w:val="18"/>
                <w:highlight w:val="yellow"/>
              </w:rPr>
              <w:t>13</w:t>
            </w:r>
          </w:p>
        </w:tc>
        <w:tc>
          <w:tcPr>
            <w:tcW w:w="1000" w:type="dxa"/>
          </w:tcPr>
          <w:p w:rsidR="002322EB" w:rsidRPr="00A7494A" w:rsidRDefault="002322EB" w:rsidP="0028259D">
            <w:pPr>
              <w:pStyle w:val="TableParagraph"/>
              <w:rPr>
                <w:sz w:val="18"/>
                <w:highlight w:val="yellow"/>
              </w:rPr>
            </w:pPr>
            <w:r w:rsidRPr="00A7494A">
              <w:rPr>
                <w:w w:val="121"/>
                <w:sz w:val="18"/>
                <w:highlight w:val="yellow"/>
              </w:rPr>
              <w:t>13</w:t>
            </w:r>
          </w:p>
        </w:tc>
        <w:tc>
          <w:tcPr>
            <w:tcW w:w="1000" w:type="dxa"/>
          </w:tcPr>
          <w:p w:rsidR="002322EB" w:rsidRPr="00A7494A" w:rsidRDefault="002322EB" w:rsidP="0028259D">
            <w:pPr>
              <w:pStyle w:val="TableParagraph"/>
              <w:rPr>
                <w:sz w:val="18"/>
                <w:highlight w:val="yellow"/>
              </w:rPr>
            </w:pPr>
            <w:r w:rsidRPr="00A7494A">
              <w:rPr>
                <w:w w:val="121"/>
                <w:sz w:val="18"/>
                <w:highlight w:val="yellow"/>
              </w:rPr>
              <w:t>13</w:t>
            </w:r>
          </w:p>
        </w:tc>
        <w:tc>
          <w:tcPr>
            <w:tcW w:w="1000" w:type="dxa"/>
          </w:tcPr>
          <w:p w:rsidR="002322EB" w:rsidRPr="00A7494A" w:rsidRDefault="002322EB" w:rsidP="0028259D">
            <w:pPr>
              <w:pStyle w:val="TableParagraph"/>
              <w:ind w:left="58" w:right="48"/>
              <w:rPr>
                <w:sz w:val="18"/>
                <w:highlight w:val="yellow"/>
              </w:rPr>
            </w:pPr>
            <w:r w:rsidRPr="00A7494A">
              <w:rPr>
                <w:w w:val="120"/>
                <w:sz w:val="18"/>
                <w:highlight w:val="yellow"/>
              </w:rPr>
              <w:t>52</w:t>
            </w:r>
          </w:p>
        </w:tc>
        <w:tc>
          <w:tcPr>
            <w:tcW w:w="1680" w:type="dxa"/>
          </w:tcPr>
          <w:p w:rsidR="002322EB" w:rsidRPr="00A7494A" w:rsidRDefault="00284C34" w:rsidP="00284C34">
            <w:pPr>
              <w:pStyle w:val="TableParagraph"/>
              <w:ind w:left="362" w:right="353"/>
              <w:rPr>
                <w:sz w:val="18"/>
                <w:highlight w:val="yellow"/>
              </w:rPr>
            </w:pPr>
            <w:r w:rsidRPr="00A7494A">
              <w:rPr>
                <w:w w:val="120"/>
                <w:sz w:val="18"/>
                <w:highlight w:val="yellow"/>
              </w:rPr>
              <w:t>1560</w:t>
            </w:r>
          </w:p>
        </w:tc>
      </w:tr>
      <w:tr w:rsidR="002322EB">
        <w:trPr>
          <w:trHeight w:val="290"/>
        </w:trPr>
        <w:tc>
          <w:tcPr>
            <w:tcW w:w="400" w:type="dxa"/>
          </w:tcPr>
          <w:p w:rsidR="002322EB" w:rsidRDefault="002322EB">
            <w:pPr>
              <w:pStyle w:val="TableParagraph"/>
              <w:ind w:left="24" w:right="4"/>
              <w:rPr>
                <w:sz w:val="18"/>
              </w:rPr>
            </w:pPr>
            <w:r>
              <w:rPr>
                <w:w w:val="120"/>
                <w:sz w:val="18"/>
              </w:rPr>
              <w:t>19</w:t>
            </w:r>
          </w:p>
        </w:tc>
        <w:tc>
          <w:tcPr>
            <w:tcW w:w="3700" w:type="dxa"/>
          </w:tcPr>
          <w:p w:rsidR="002322EB" w:rsidRDefault="002322EB" w:rsidP="0028259D">
            <w:pPr>
              <w:pStyle w:val="TableParagraph"/>
              <w:spacing w:before="30"/>
              <w:ind w:left="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Zajęcia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wychowawcą</w:t>
            </w: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1680" w:type="dxa"/>
          </w:tcPr>
          <w:p w:rsidR="002322EB" w:rsidRDefault="002322EB" w:rsidP="0028259D">
            <w:pPr>
              <w:pStyle w:val="TableParagraph"/>
              <w:spacing w:before="30"/>
              <w:ind w:left="362" w:right="353"/>
              <w:rPr>
                <w:sz w:val="18"/>
              </w:rPr>
            </w:pPr>
            <w:r>
              <w:rPr>
                <w:w w:val="120"/>
                <w:sz w:val="18"/>
              </w:rPr>
              <w:t>120</w:t>
            </w:r>
          </w:p>
        </w:tc>
      </w:tr>
      <w:tr w:rsidR="002322EB">
        <w:trPr>
          <w:trHeight w:val="290"/>
        </w:trPr>
        <w:tc>
          <w:tcPr>
            <w:tcW w:w="400" w:type="dxa"/>
          </w:tcPr>
          <w:p w:rsidR="002322EB" w:rsidRDefault="002322EB">
            <w:pPr>
              <w:pStyle w:val="TableParagraph"/>
              <w:ind w:left="24" w:right="4"/>
              <w:rPr>
                <w:sz w:val="18"/>
              </w:rPr>
            </w:pPr>
            <w:r>
              <w:rPr>
                <w:w w:val="120"/>
                <w:sz w:val="18"/>
              </w:rPr>
              <w:t>20</w:t>
            </w:r>
          </w:p>
        </w:tc>
        <w:tc>
          <w:tcPr>
            <w:tcW w:w="3700" w:type="dxa"/>
          </w:tcPr>
          <w:p w:rsidR="002322EB" w:rsidRDefault="002322EB" w:rsidP="0028259D">
            <w:pPr>
              <w:pStyle w:val="TableParagraph"/>
              <w:spacing w:before="30"/>
              <w:ind w:left="80"/>
              <w:jc w:val="left"/>
              <w:rPr>
                <w:sz w:val="18"/>
              </w:rPr>
            </w:pP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680" w:type="dxa"/>
          </w:tcPr>
          <w:p w:rsidR="002322EB" w:rsidRDefault="002322EB" w:rsidP="0028259D">
            <w:pPr>
              <w:pStyle w:val="TableParagraph"/>
              <w:spacing w:before="30"/>
              <w:ind w:left="362" w:right="353"/>
              <w:rPr>
                <w:sz w:val="18"/>
              </w:rPr>
            </w:pPr>
          </w:p>
        </w:tc>
      </w:tr>
      <w:tr w:rsidR="002322EB">
        <w:trPr>
          <w:trHeight w:val="610"/>
        </w:trPr>
        <w:tc>
          <w:tcPr>
            <w:tcW w:w="400" w:type="dxa"/>
          </w:tcPr>
          <w:p w:rsidR="002322EB" w:rsidRDefault="002322EB">
            <w:pPr>
              <w:pStyle w:val="TableParagraph"/>
              <w:ind w:left="24" w:right="4"/>
              <w:rPr>
                <w:sz w:val="18"/>
              </w:rPr>
            </w:pPr>
            <w:r>
              <w:rPr>
                <w:w w:val="120"/>
                <w:sz w:val="18"/>
              </w:rPr>
              <w:t>21</w:t>
            </w:r>
          </w:p>
        </w:tc>
        <w:tc>
          <w:tcPr>
            <w:tcW w:w="3700" w:type="dxa"/>
          </w:tcPr>
          <w:p w:rsidR="002322EB" w:rsidRDefault="002322EB" w:rsidP="0028259D">
            <w:pPr>
              <w:pStyle w:val="TableParagraph"/>
              <w:spacing w:before="30"/>
              <w:ind w:left="80"/>
              <w:jc w:val="lef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000" w:type="dxa"/>
          </w:tcPr>
          <w:p w:rsidR="002322EB" w:rsidRDefault="002322EB" w:rsidP="0028259D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680" w:type="dxa"/>
          </w:tcPr>
          <w:p w:rsidR="002322EB" w:rsidRDefault="002322EB" w:rsidP="0028259D">
            <w:pPr>
              <w:pStyle w:val="TableParagraph"/>
              <w:spacing w:before="30"/>
              <w:ind w:left="362" w:right="353"/>
              <w:rPr>
                <w:sz w:val="18"/>
              </w:rPr>
            </w:pPr>
          </w:p>
        </w:tc>
      </w:tr>
      <w:tr w:rsidR="002322EB">
        <w:trPr>
          <w:trHeight w:val="282"/>
        </w:trPr>
        <w:tc>
          <w:tcPr>
            <w:tcW w:w="400" w:type="dxa"/>
          </w:tcPr>
          <w:p w:rsidR="002322EB" w:rsidRDefault="002322EB">
            <w:pPr>
              <w:pStyle w:val="TableParagraph"/>
              <w:spacing w:before="30"/>
              <w:ind w:left="24" w:right="4"/>
              <w:rPr>
                <w:sz w:val="18"/>
              </w:rPr>
            </w:pPr>
            <w:r>
              <w:rPr>
                <w:w w:val="120"/>
                <w:sz w:val="18"/>
              </w:rPr>
              <w:t>22</w:t>
            </w:r>
          </w:p>
        </w:tc>
        <w:tc>
          <w:tcPr>
            <w:tcW w:w="3700" w:type="dxa"/>
          </w:tcPr>
          <w:p w:rsidR="002322EB" w:rsidRDefault="002322EB">
            <w:pPr>
              <w:pStyle w:val="TableParagraph"/>
              <w:spacing w:before="30"/>
              <w:ind w:left="80"/>
              <w:jc w:val="left"/>
              <w:rPr>
                <w:sz w:val="18"/>
              </w:rPr>
            </w:pPr>
          </w:p>
        </w:tc>
        <w:tc>
          <w:tcPr>
            <w:tcW w:w="1000" w:type="dxa"/>
          </w:tcPr>
          <w:p w:rsidR="002322EB" w:rsidRDefault="000E217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00" w:type="dxa"/>
          </w:tcPr>
          <w:p w:rsidR="002322EB" w:rsidRDefault="000E217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00" w:type="dxa"/>
          </w:tcPr>
          <w:p w:rsidR="002322EB" w:rsidRDefault="000E2179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00" w:type="dxa"/>
          </w:tcPr>
          <w:p w:rsidR="002322EB" w:rsidRDefault="002322EB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000" w:type="dxa"/>
          </w:tcPr>
          <w:p w:rsidR="002322EB" w:rsidRDefault="002322EB">
            <w:pPr>
              <w:pStyle w:val="TableParagraph"/>
              <w:spacing w:before="30"/>
              <w:rPr>
                <w:sz w:val="18"/>
              </w:rPr>
            </w:pPr>
          </w:p>
        </w:tc>
        <w:tc>
          <w:tcPr>
            <w:tcW w:w="1680" w:type="dxa"/>
          </w:tcPr>
          <w:p w:rsidR="002322EB" w:rsidRDefault="002322EB">
            <w:pPr>
              <w:pStyle w:val="TableParagraph"/>
              <w:spacing w:before="30"/>
              <w:ind w:left="362" w:right="353"/>
              <w:rPr>
                <w:sz w:val="18"/>
              </w:rPr>
            </w:pPr>
          </w:p>
        </w:tc>
      </w:tr>
      <w:tr w:rsidR="002322EB">
        <w:trPr>
          <w:trHeight w:val="430"/>
        </w:trPr>
        <w:tc>
          <w:tcPr>
            <w:tcW w:w="10780" w:type="dxa"/>
            <w:gridSpan w:val="8"/>
          </w:tcPr>
          <w:p w:rsidR="002322EB" w:rsidRDefault="002322EB">
            <w:pPr>
              <w:pStyle w:val="TableParagraph"/>
              <w:spacing w:before="96"/>
              <w:ind w:left="80"/>
              <w:jc w:val="left"/>
              <w:rPr>
                <w:b/>
                <w:sz w:val="20"/>
              </w:rPr>
            </w:pPr>
          </w:p>
        </w:tc>
      </w:tr>
    </w:tbl>
    <w:p w:rsidR="00E27B47" w:rsidRPr="00094FC1" w:rsidRDefault="00E27B47" w:rsidP="00094FC1">
      <w:pPr>
        <w:rPr>
          <w:sz w:val="18"/>
        </w:rPr>
        <w:sectPr w:rsidR="00E27B47" w:rsidRPr="00094FC1">
          <w:headerReference w:type="default" r:id="rId7"/>
          <w:footerReference w:type="default" r:id="rId8"/>
          <w:pgSz w:w="11900" w:h="16840"/>
          <w:pgMar w:top="900" w:right="440" w:bottom="620" w:left="440" w:header="400" w:footer="420" w:gutter="0"/>
          <w:cols w:space="708"/>
        </w:sectPr>
      </w:pPr>
    </w:p>
    <w:p w:rsidR="004438BF" w:rsidRDefault="004438BF" w:rsidP="00094FC1">
      <w:pPr>
        <w:pStyle w:val="Tekstpodstawowy"/>
        <w:spacing w:before="37"/>
      </w:pPr>
    </w:p>
    <w:sectPr w:rsidR="004438BF">
      <w:pgSz w:w="11900" w:h="16840"/>
      <w:pgMar w:top="900" w:right="440" w:bottom="620" w:left="440" w:header="400" w:footer="4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25" w:rsidRDefault="00121B25">
      <w:r>
        <w:separator/>
      </w:r>
    </w:p>
  </w:endnote>
  <w:endnote w:type="continuationSeparator" w:id="0">
    <w:p w:rsidR="00121B25" w:rsidRDefault="0012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9D" w:rsidRDefault="0028259D">
    <w:pPr>
      <w:pStyle w:val="Tekstpodstawowy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25" w:rsidRDefault="00121B25">
      <w:r>
        <w:separator/>
      </w:r>
    </w:p>
  </w:footnote>
  <w:footnote w:type="continuationSeparator" w:id="0">
    <w:p w:rsidR="00121B25" w:rsidRDefault="0012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9D" w:rsidRDefault="0028259D">
    <w:pPr>
      <w:pStyle w:val="Tekstpodstawowy"/>
      <w:spacing w:before="0"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7B47"/>
    <w:rsid w:val="0004669D"/>
    <w:rsid w:val="00094FC1"/>
    <w:rsid w:val="000E2179"/>
    <w:rsid w:val="00121B25"/>
    <w:rsid w:val="002322EB"/>
    <w:rsid w:val="0028259D"/>
    <w:rsid w:val="00284C34"/>
    <w:rsid w:val="002E13D9"/>
    <w:rsid w:val="00320D02"/>
    <w:rsid w:val="00360428"/>
    <w:rsid w:val="004438BF"/>
    <w:rsid w:val="00523DC0"/>
    <w:rsid w:val="005F28CA"/>
    <w:rsid w:val="00632AC0"/>
    <w:rsid w:val="00632F71"/>
    <w:rsid w:val="0084617D"/>
    <w:rsid w:val="00A7494A"/>
    <w:rsid w:val="00AE39BA"/>
    <w:rsid w:val="00B63541"/>
    <w:rsid w:val="00B8356E"/>
    <w:rsid w:val="00E27B47"/>
    <w:rsid w:val="00E81A80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8"/>
      <w:ind w:left="10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094F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FC1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94F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FC1"/>
    <w:rPr>
      <w:rFonts w:ascii="Trebuchet MS" w:eastAsia="Trebuchet MS" w:hAnsi="Trebuchet MS" w:cs="Trebuchet MS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8"/>
      <w:ind w:left="10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094F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FC1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94F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FC1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w roku szkolnym 2023/2024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w roku szkolnym 2023/2024</dc:title>
  <dc:creator>PABS 23.4147 (c) Krakfin</dc:creator>
  <cp:keywords>2023-06-15 10:11:19 #17ff0</cp:keywords>
  <cp:lastModifiedBy>Windows User</cp:lastModifiedBy>
  <cp:revision>9</cp:revision>
  <dcterms:created xsi:type="dcterms:W3CDTF">2023-06-21T16:03:00Z</dcterms:created>
  <dcterms:modified xsi:type="dcterms:W3CDTF">2024-09-22T10:32:00Z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PABS 23.4147 (c) Krakfin</vt:lpwstr>
  </property>
  <property fmtid="{D5CDD505-2E9C-101B-9397-08002B2CF9AE}" pid="4" name="LastSaved">
    <vt:filetime>2023-06-15T00:00:00Z</vt:filetime>
  </property>
</Properties>
</file>